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c00000"/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066"/>
        <w:gridCol w:w="5065"/>
        <w:tblGridChange w:id="0">
          <w:tblGrid>
            <w:gridCol w:w="4066"/>
            <w:gridCol w:w="50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optimalizácia riadenia participatívnych procesov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Názov dokumentu: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ŠABLÓNA Č.1 / POŽIADAVKA NA SPOLUPRÁCU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Účel dokumentu: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stručná elektronická písomná žiadosť, ktorá slúži k zberu požiadaviek na spoluprácu KP s jednotlivými organizačnými zložkami úradu VÚC, ktoré identifikovali potrebu zapojenia verejnosti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c00000"/>
          <w:sz w:val="28"/>
          <w:szCs w:val="28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6282342" cy="171961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2342" cy="1719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spacing w:after="0" w:line="240" w:lineRule="auto"/>
        <w:jc w:val="both"/>
        <w:rPr>
          <w:b w:val="1"/>
          <w:color w:val="c00000"/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POŽIADAVKA NA SPOLUPRÁCU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stručná elektronická písomná žiadosť, ktorá slúži k zberu požiadaviek na spoluprácu KP s jednotlivými organizačnými zložkami úradu VÚC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Požiadavka na spoluprácu je vzorový dokument. Má charakter stručnej elektronickej, alebo písomnej žiadosti, ktorá slúži k identifikácii požiadaviek na spoluprácu s KP. Formou odpovedí poskytuje základné vstupné informácie pre koordinátora participácie o plánovanom participatívnom procese. Využíva sa pri príprave Ročného plánu participatívnych procesov pre ďalší kalendárny rok, alebo ad hoc v priebehu roka, s cieľom zabezpečiť spoluprácu s KP pre nové participatívne procesy, ktoré vznikli na základe dynamicky generovaných potrieb a nových pracovných úloh jednotlivých organizačných zložiek Úradu VÚC. Tieto informácie umožnia koordinátorovi participácie iniciovať prvé pracovné stretnutie k návrhu spolupráce na participatívnom procese a získaniu informácií pre prípravu projektového dotazníka (ktorý detailnejšie rámcuje požiadavky na zapojenie verejnosti).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Poznámka:</w:t>
      </w:r>
      <w:r w:rsidDel="00000000" w:rsidR="00000000" w:rsidRPr="00000000">
        <w:rPr>
          <w:rtl w:val="0"/>
        </w:rPr>
        <w:t xml:space="preserve"> odporúčame aby ste využili možnosť elektronického dotazníka, ktorý bude kopírovať štruktúru a obsah požiadavky na spoluprácu.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Súčasťou šablóny je aj vzorový mail (oslovenie k spolupráci) určený zamestnancom úradu VÚC.  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Názov oddelenia/odboru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Plánujete v nasledujúcom roku realizovať tvorbu strategického dokumentu/projekt/podujatie/inú aktivitu, pri ktorom by ste využili pomoc koordinátorov participácie?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Áno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Neplánujem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Typ participatívneho procesu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tvorba strategického dokumentu so zapojením verejnosti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projekt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podujatie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budovanie platformy, alebo spolupracujúcej siete partnerov z územia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zapojenie špecifickej cieľovej skupiny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iné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Názov a stručný popis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Začiatok spracovania/realizácie (zadajte mesiac a rok)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Kontaktná osoba aktivity: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pozícia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telefónne 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Vzorový mail pre zamestnancov úradu VÚC: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Vážené kolegyne, vážení kolegovia,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dovoľte nám požiadať vás o vyplnenie tohto dotazníka za účelom mapovania plánovaných participatívnych procesov a zistenia možností spolupráce s koordinátormi participácie. Dotazník slúži k identifikácií aktivít a procesov, do ktorých sa chystáte zapojiť verejnosť. Cieľom je vytvoriť databázu a nastaviť ročný plán participatívnych procesov pre úrad, a zabezpečiť podporu vašim aktivitám zo strany koordinátorov participácie.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V dotazníku sa vás budeme pýtať najmä na vami pripravované strategické dokumenty/podujatia/ prípadne iné aktivity, pri príprave ktorých by sme vám mohli pomôcť s procesmi zapojenia verejnosti a partnerov - inštitúcií, </w:t>
      </w:r>
      <w:r w:rsidDel="00000000" w:rsidR="00000000" w:rsidRPr="00000000">
        <w:rPr>
          <w:rtl w:val="0"/>
        </w:rPr>
        <w:t xml:space="preserve">organizácií z územia. Uvedené informácie budú slúžiť ako podklad k detailnejšej diskusii o pripravovaných aktivitách a vašich očakávaniach.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V prípade, ak plánujete viac aktivít, vyplňte dotazník za každú z aktivít samostatne. Ak si spoluprácu s koordinátorkami participácie momentálne neviete predstaviť, prosíme o zaškrtnutie možnosti "neplánujem".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Za vyplnenie dotazníka vopred ďakujeme.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Projekt: Podpora partnerstva a dialógu v oblasti participatívnej tvorby verejných politík 2</w: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Podaktivita: Participácia a regionálna územná s</w:t>
    </w:r>
    <w:r w:rsidDel="00000000" w:rsidR="00000000" w:rsidRPr="00000000">
      <w:rPr>
        <w:sz w:val="16"/>
        <w:szCs w:val="16"/>
        <w:rtl w:val="0"/>
      </w:rPr>
      <w:t xml:space="preserve">amospráva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Úrad </w:t>
    </w:r>
    <w:r w:rsidDel="00000000" w:rsidR="00000000" w:rsidRPr="00000000">
      <w:rPr>
        <w:sz w:val="16"/>
        <w:szCs w:val="16"/>
        <w:rtl w:val="0"/>
      </w:rPr>
      <w:t xml:space="preserve">splnomocnenca</w:t>
    </w:r>
    <w:r w:rsidDel="00000000" w:rsidR="00000000" w:rsidRPr="00000000">
      <w:rPr>
        <w:color w:val="000000"/>
        <w:sz w:val="16"/>
        <w:szCs w:val="16"/>
        <w:rtl w:val="0"/>
      </w:rPr>
      <w:t xml:space="preserve"> vlády SR pre rozvoj občianskej spoločnosti v spolupráci s Banskobystrickým, Košickým, Nitrianskym, Prešovským, Žilinským samosprávnym krajom a Participation Factory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Tento dokument je financovaný z prostriedkov Európskeho sociálneho fondu.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Šablóna č.1 / optimalizácia riadenia participatívnych procesov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ekzoznamu">
    <w:name w:val="List Paragraph"/>
    <w:basedOn w:val="Normlny"/>
    <w:uiPriority w:val="34"/>
    <w:qFormat w:val="1"/>
    <w:rsid w:val="000D2E98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EE3F61"/>
  </w:style>
  <w:style w:type="paragraph" w:styleId="Pta">
    <w:name w:val="footer"/>
    <w:basedOn w:val="Normlny"/>
    <w:link w:val="PtaChar"/>
    <w:uiPriority w:val="99"/>
    <w:unhideWhenUsed w:val="1"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EE3F6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7853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785388"/>
    <w:rPr>
      <w:rFonts w:ascii="Segoe UI" w:cs="Segoe UI" w:hAnsi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690KX2+i8rOK+x0U7Kt5g+Z79Q==">CgMxLjAyCGguZ2pkZ3hzOAByITFfMU5rc1BUMjhrUXM5TUczcG9wa3NaOTBVcjJTZlVGQw==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2023-07-13T12:17:00Z</dcterms:created>
  <dc:creator>Barbara Gindlová</dc:creator>
</cp:coreProperties>
</file>